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3969C1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>п</w:t>
      </w:r>
      <w:r w:rsidR="0023419E">
        <w:rPr>
          <w:rFonts w:eastAsia="Arial"/>
          <w:b/>
          <w:kern w:val="3"/>
          <w:sz w:val="24"/>
          <w:szCs w:val="24"/>
          <w:lang w:eastAsia="zh-CN"/>
        </w:rPr>
        <w:t xml:space="preserve">ер. </w:t>
      </w:r>
      <w:r w:rsidR="00AB1529">
        <w:rPr>
          <w:rFonts w:eastAsia="Arial"/>
          <w:b/>
          <w:kern w:val="3"/>
          <w:sz w:val="24"/>
          <w:szCs w:val="24"/>
          <w:lang w:eastAsia="zh-CN"/>
        </w:rPr>
        <w:t>Энергетиков, д. 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969C1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B152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969C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B1529">
        <w:rPr>
          <w:b/>
          <w:color w:val="000000"/>
          <w:kern w:val="3"/>
          <w:sz w:val="24"/>
          <w:szCs w:val="24"/>
          <w:lang w:eastAsia="zh-CN" w:bidi="hi-IN"/>
        </w:rPr>
        <w:t>2 410 890</w:t>
      </w:r>
      <w:r w:rsidR="003969C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969C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B1529">
        <w:rPr>
          <w:b/>
          <w:bCs/>
          <w:color w:val="000000"/>
          <w:kern w:val="3"/>
          <w:sz w:val="24"/>
          <w:szCs w:val="24"/>
          <w:lang w:eastAsia="zh-CN" w:bidi="hi-IN"/>
        </w:rPr>
        <w:t>36 028,35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B1529">
        <w:rPr>
          <w:b/>
          <w:bCs/>
          <w:color w:val="000000"/>
          <w:kern w:val="3"/>
          <w:sz w:val="24"/>
          <w:szCs w:val="24"/>
          <w:lang w:eastAsia="zh-CN" w:bidi="hi-IN"/>
        </w:rPr>
        <w:t>24 018,90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564AD"/>
    <w:rsid w:val="00061965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0F25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3419E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45154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969C1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C59EB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1AA3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B1529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35B0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AF44B-511E-4CDA-874E-569AB0A9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2024-07-01T13:30:00Z</dcterms:created>
  <dcterms:modified xsi:type="dcterms:W3CDTF">2024-07-01T13:30:00Z</dcterms:modified>
</cp:coreProperties>
</file>